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824A" w14:textId="39408388" w:rsidR="00B91875" w:rsidRDefault="00DA0D85" w:rsidP="00B91875">
      <w:pPr>
        <w:rPr>
          <w:rFonts w:ascii="Futura Book" w:hAnsi="Futura Book"/>
          <w:b/>
          <w:bCs/>
          <w:sz w:val="20"/>
          <w:szCs w:val="18"/>
          <w:u w:val="single"/>
        </w:rPr>
      </w:pPr>
      <w:r>
        <w:rPr>
          <w:rFonts w:ascii="Futura Book" w:hAnsi="Futura Book"/>
          <w:b/>
          <w:bCs/>
          <w:sz w:val="20"/>
          <w:szCs w:val="18"/>
          <w:u w:val="single"/>
        </w:rPr>
        <w:t xml:space="preserve">Select Bibliography / </w:t>
      </w:r>
      <w:r w:rsidR="00ED45B0">
        <w:rPr>
          <w:rFonts w:ascii="Futura Book" w:hAnsi="Futura Book"/>
          <w:b/>
          <w:bCs/>
          <w:sz w:val="20"/>
          <w:szCs w:val="18"/>
          <w:u w:val="single"/>
        </w:rPr>
        <w:t>Further Reading:</w:t>
      </w:r>
    </w:p>
    <w:p w14:paraId="26BB2701" w14:textId="77777777" w:rsidR="00B91875" w:rsidRDefault="00B91875" w:rsidP="00B91875">
      <w:pPr>
        <w:ind w:left="720" w:hanging="360"/>
        <w:rPr>
          <w:rFonts w:ascii="Futura Book" w:hAnsi="Futura Book"/>
          <w:b/>
          <w:bCs/>
          <w:sz w:val="20"/>
          <w:szCs w:val="18"/>
          <w:u w:val="single"/>
        </w:rPr>
      </w:pPr>
    </w:p>
    <w:p w14:paraId="34222B2A" w14:textId="29601ACA" w:rsidR="00A66835" w:rsidRPr="0011462F" w:rsidRDefault="00A66835" w:rsidP="0046084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11462F">
        <w:rPr>
          <w:sz w:val="20"/>
          <w:szCs w:val="18"/>
        </w:rPr>
        <w:t xml:space="preserve">Archiseek </w:t>
      </w:r>
      <w:hyperlink r:id="rId7" w:history="1">
        <w:r w:rsidR="0011462F" w:rsidRPr="0011462F">
          <w:rPr>
            <w:rStyle w:val="Hyperlink"/>
            <w:color w:val="auto"/>
            <w:sz w:val="20"/>
            <w:szCs w:val="18"/>
            <w:u w:val="none"/>
          </w:rPr>
          <w:t>https://www.archiseek.com/</w:t>
        </w:r>
      </w:hyperlink>
    </w:p>
    <w:p w14:paraId="5442AC60" w14:textId="204FFD5E" w:rsidR="0011462F" w:rsidRPr="0011462F" w:rsidRDefault="0011462F" w:rsidP="0011462F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11462F">
        <w:rPr>
          <w:sz w:val="20"/>
          <w:szCs w:val="18"/>
        </w:rPr>
        <w:t>Dictionary of Irish Architects https://www.dia.ie/</w:t>
      </w:r>
    </w:p>
    <w:p w14:paraId="13D7240C" w14:textId="336B0568" w:rsidR="0011462F" w:rsidRPr="0011462F" w:rsidRDefault="0011462F" w:rsidP="0011462F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11462F">
        <w:rPr>
          <w:sz w:val="20"/>
          <w:szCs w:val="18"/>
        </w:rPr>
        <w:t>National Inventory of Architectural Heritage https://www.buildingsofireland.ie/</w:t>
      </w:r>
    </w:p>
    <w:p w14:paraId="2CD7912D" w14:textId="77777777" w:rsidR="0011462F" w:rsidRDefault="0011462F" w:rsidP="0011462F">
      <w:pPr>
        <w:pStyle w:val="ListParagraph"/>
        <w:rPr>
          <w:sz w:val="20"/>
          <w:szCs w:val="18"/>
        </w:rPr>
      </w:pPr>
    </w:p>
    <w:p w14:paraId="3630891B" w14:textId="4983EA5E" w:rsidR="0028399F" w:rsidRDefault="00F0481C" w:rsidP="0046084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F0481C">
        <w:rPr>
          <w:sz w:val="20"/>
          <w:szCs w:val="18"/>
        </w:rPr>
        <w:t>Abbeydorney Pastoral Parish Council</w:t>
      </w:r>
      <w:r w:rsidR="00D13430">
        <w:rPr>
          <w:sz w:val="20"/>
          <w:szCs w:val="18"/>
        </w:rPr>
        <w:t xml:space="preserve">, </w:t>
      </w:r>
      <w:r w:rsidR="0028399F" w:rsidRPr="00F0481C">
        <w:rPr>
          <w:i/>
          <w:iCs/>
          <w:sz w:val="20"/>
          <w:szCs w:val="18"/>
        </w:rPr>
        <w:t xml:space="preserve">St Bernard's Church Abbeydorney: Golden Jubilee 1968 </w:t>
      </w:r>
      <w:r w:rsidR="00DF4566" w:rsidRPr="00F0481C">
        <w:rPr>
          <w:i/>
          <w:iCs/>
          <w:sz w:val="20"/>
          <w:szCs w:val="18"/>
        </w:rPr>
        <w:t>–</w:t>
      </w:r>
      <w:r w:rsidR="0028399F" w:rsidRPr="00F0481C">
        <w:rPr>
          <w:i/>
          <w:iCs/>
          <w:sz w:val="20"/>
          <w:szCs w:val="18"/>
        </w:rPr>
        <w:t xml:space="preserve"> 2018</w:t>
      </w:r>
      <w:r w:rsidR="00DF4566">
        <w:rPr>
          <w:sz w:val="20"/>
          <w:szCs w:val="18"/>
        </w:rPr>
        <w:t xml:space="preserve"> (</w:t>
      </w:r>
      <w:r w:rsidR="0028399F" w:rsidRPr="0046084A">
        <w:rPr>
          <w:sz w:val="20"/>
          <w:szCs w:val="18"/>
        </w:rPr>
        <w:t>Abbeydorney Pastoral Parish Council</w:t>
      </w:r>
      <w:r w:rsidR="00DF4566">
        <w:rPr>
          <w:sz w:val="20"/>
          <w:szCs w:val="18"/>
        </w:rPr>
        <w:t>, 2018)</w:t>
      </w:r>
    </w:p>
    <w:p w14:paraId="64C2EFBD" w14:textId="52F27318" w:rsidR="00187588" w:rsidRPr="00187588" w:rsidRDefault="00187588" w:rsidP="00187588">
      <w:pPr>
        <w:pStyle w:val="ListParagraph"/>
        <w:numPr>
          <w:ilvl w:val="0"/>
          <w:numId w:val="5"/>
        </w:numPr>
        <w:rPr>
          <w:sz w:val="20"/>
          <w:szCs w:val="18"/>
        </w:rPr>
      </w:pPr>
      <w:r>
        <w:rPr>
          <w:sz w:val="20"/>
          <w:szCs w:val="18"/>
        </w:rPr>
        <w:t>Becker</w:t>
      </w:r>
      <w:r w:rsidRPr="0046084A">
        <w:rPr>
          <w:sz w:val="20"/>
          <w:szCs w:val="18"/>
        </w:rPr>
        <w:t>,</w:t>
      </w:r>
      <w:r w:rsidR="007902AB">
        <w:rPr>
          <w:sz w:val="20"/>
          <w:szCs w:val="18"/>
        </w:rPr>
        <w:t xml:space="preserve"> A</w:t>
      </w:r>
      <w:r w:rsidRPr="0046084A">
        <w:rPr>
          <w:sz w:val="20"/>
          <w:szCs w:val="18"/>
        </w:rPr>
        <w:t>.</w:t>
      </w:r>
      <w:r w:rsidR="007902AB">
        <w:rPr>
          <w:sz w:val="20"/>
          <w:szCs w:val="18"/>
        </w:rPr>
        <w:t>, Olley, J. and Wang, W.</w:t>
      </w:r>
      <w:r w:rsidRPr="0046084A">
        <w:rPr>
          <w:sz w:val="20"/>
          <w:szCs w:val="18"/>
        </w:rPr>
        <w:t xml:space="preserve"> </w:t>
      </w:r>
      <w:r>
        <w:rPr>
          <w:sz w:val="20"/>
          <w:szCs w:val="18"/>
        </w:rPr>
        <w:t>(</w:t>
      </w:r>
      <w:r w:rsidRPr="0046084A">
        <w:rPr>
          <w:sz w:val="20"/>
          <w:szCs w:val="18"/>
        </w:rPr>
        <w:t>eds.</w:t>
      </w:r>
      <w:r>
        <w:rPr>
          <w:sz w:val="20"/>
          <w:szCs w:val="18"/>
        </w:rPr>
        <w:t>)</w:t>
      </w:r>
      <w:r w:rsidRPr="0046084A">
        <w:rPr>
          <w:sz w:val="20"/>
          <w:szCs w:val="18"/>
        </w:rPr>
        <w:t xml:space="preserve"> </w:t>
      </w:r>
      <w:r w:rsidRPr="00187588">
        <w:rPr>
          <w:i/>
          <w:iCs/>
          <w:sz w:val="20"/>
          <w:szCs w:val="18"/>
        </w:rPr>
        <w:t>20th–Century Architecture: Ireland</w:t>
      </w:r>
      <w:r>
        <w:rPr>
          <w:sz w:val="20"/>
          <w:szCs w:val="18"/>
        </w:rPr>
        <w:t xml:space="preserve"> (Prestel, 1997)</w:t>
      </w:r>
    </w:p>
    <w:p w14:paraId="6D3C68AA" w14:textId="1FBB3DE5" w:rsidR="0046084A" w:rsidRDefault="0046084A" w:rsidP="0046084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46084A">
        <w:rPr>
          <w:sz w:val="20"/>
          <w:szCs w:val="18"/>
        </w:rPr>
        <w:t xml:space="preserve">Campbell, </w:t>
      </w:r>
      <w:r w:rsidR="00665D98">
        <w:rPr>
          <w:sz w:val="20"/>
          <w:szCs w:val="18"/>
        </w:rPr>
        <w:t>H</w:t>
      </w:r>
      <w:r w:rsidR="00D13430">
        <w:rPr>
          <w:sz w:val="20"/>
          <w:szCs w:val="18"/>
        </w:rPr>
        <w:t>.,</w:t>
      </w:r>
      <w:r w:rsidRPr="0046084A">
        <w:rPr>
          <w:sz w:val="20"/>
          <w:szCs w:val="18"/>
        </w:rPr>
        <w:t xml:space="preserve"> ‘Modern architecture and national identity in Ireland’ in Cleary, J. and Connolly, C. </w:t>
      </w:r>
      <w:r w:rsidR="008B190C">
        <w:rPr>
          <w:sz w:val="20"/>
          <w:szCs w:val="18"/>
        </w:rPr>
        <w:t>(</w:t>
      </w:r>
      <w:r w:rsidRPr="0046084A">
        <w:rPr>
          <w:sz w:val="20"/>
          <w:szCs w:val="18"/>
        </w:rPr>
        <w:t>eds.</w:t>
      </w:r>
      <w:r w:rsidR="008B190C">
        <w:rPr>
          <w:sz w:val="20"/>
          <w:szCs w:val="18"/>
        </w:rPr>
        <w:t>)</w:t>
      </w:r>
      <w:r w:rsidRPr="0046084A">
        <w:rPr>
          <w:sz w:val="20"/>
          <w:szCs w:val="18"/>
        </w:rPr>
        <w:t xml:space="preserve"> </w:t>
      </w:r>
      <w:r w:rsidRPr="000B2904">
        <w:rPr>
          <w:i/>
          <w:iCs/>
          <w:sz w:val="20"/>
          <w:szCs w:val="18"/>
        </w:rPr>
        <w:t>The Cambridge Companion to Modern Irish Culture</w:t>
      </w:r>
      <w:r w:rsidR="008B190C">
        <w:rPr>
          <w:sz w:val="20"/>
          <w:szCs w:val="18"/>
        </w:rPr>
        <w:t xml:space="preserve"> (</w:t>
      </w:r>
      <w:r w:rsidRPr="0046084A">
        <w:rPr>
          <w:sz w:val="20"/>
          <w:szCs w:val="18"/>
        </w:rPr>
        <w:t>Cambridge University Press</w:t>
      </w:r>
      <w:r w:rsidR="008B190C">
        <w:rPr>
          <w:sz w:val="20"/>
          <w:szCs w:val="18"/>
        </w:rPr>
        <w:t>, 2005).</w:t>
      </w:r>
    </w:p>
    <w:p w14:paraId="72FC7A2E" w14:textId="385C053A" w:rsidR="00333E12" w:rsidRPr="00333E12" w:rsidRDefault="00333E12" w:rsidP="00333E12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333E12">
        <w:rPr>
          <w:sz w:val="20"/>
          <w:szCs w:val="18"/>
        </w:rPr>
        <w:t xml:space="preserve">Carpenter, </w:t>
      </w:r>
      <w:r w:rsidR="00060B02">
        <w:rPr>
          <w:sz w:val="20"/>
          <w:szCs w:val="18"/>
        </w:rPr>
        <w:t>A</w:t>
      </w:r>
      <w:r w:rsidRPr="00333E12">
        <w:rPr>
          <w:sz w:val="20"/>
          <w:szCs w:val="18"/>
        </w:rPr>
        <w:t>, Loeber,</w:t>
      </w:r>
      <w:r w:rsidR="00060B02">
        <w:rPr>
          <w:sz w:val="20"/>
          <w:szCs w:val="18"/>
        </w:rPr>
        <w:t xml:space="preserve"> R.,</w:t>
      </w:r>
      <w:r w:rsidR="004C1C3A">
        <w:rPr>
          <w:sz w:val="20"/>
          <w:szCs w:val="18"/>
        </w:rPr>
        <w:t xml:space="preserve"> </w:t>
      </w:r>
      <w:r w:rsidRPr="00333E12">
        <w:rPr>
          <w:sz w:val="20"/>
          <w:szCs w:val="18"/>
        </w:rPr>
        <w:t xml:space="preserve">Campbell, </w:t>
      </w:r>
      <w:r w:rsidR="00060B02">
        <w:rPr>
          <w:sz w:val="20"/>
          <w:szCs w:val="18"/>
        </w:rPr>
        <w:t xml:space="preserve">H., </w:t>
      </w:r>
      <w:r w:rsidRPr="00333E12">
        <w:rPr>
          <w:sz w:val="20"/>
          <w:szCs w:val="18"/>
        </w:rPr>
        <w:t>Hurley</w:t>
      </w:r>
      <w:r w:rsidR="004C1C3A">
        <w:rPr>
          <w:sz w:val="20"/>
          <w:szCs w:val="18"/>
        </w:rPr>
        <w:t>,</w:t>
      </w:r>
      <w:r w:rsidR="00195929">
        <w:rPr>
          <w:sz w:val="20"/>
          <w:szCs w:val="18"/>
        </w:rPr>
        <w:t xml:space="preserve"> L., </w:t>
      </w:r>
      <w:r w:rsidRPr="00333E12">
        <w:rPr>
          <w:sz w:val="20"/>
          <w:szCs w:val="18"/>
        </w:rPr>
        <w:t>Montague</w:t>
      </w:r>
      <w:r w:rsidR="004C1C3A">
        <w:rPr>
          <w:sz w:val="20"/>
          <w:szCs w:val="18"/>
        </w:rPr>
        <w:t xml:space="preserve"> </w:t>
      </w:r>
      <w:r w:rsidR="00195929">
        <w:rPr>
          <w:sz w:val="20"/>
          <w:szCs w:val="18"/>
        </w:rPr>
        <w:t xml:space="preserve">J., </w:t>
      </w:r>
      <w:r w:rsidRPr="00333E12">
        <w:rPr>
          <w:sz w:val="20"/>
          <w:szCs w:val="18"/>
        </w:rPr>
        <w:t>and Rowley</w:t>
      </w:r>
      <w:r w:rsidR="003819D3">
        <w:rPr>
          <w:sz w:val="20"/>
          <w:szCs w:val="18"/>
        </w:rPr>
        <w:t>, E.</w:t>
      </w:r>
      <w:r w:rsidR="004C1C3A">
        <w:rPr>
          <w:sz w:val="20"/>
          <w:szCs w:val="18"/>
        </w:rPr>
        <w:t xml:space="preserve"> </w:t>
      </w:r>
      <w:r w:rsidRPr="00333E12">
        <w:rPr>
          <w:sz w:val="20"/>
          <w:szCs w:val="18"/>
        </w:rPr>
        <w:t xml:space="preserve">(eds.) </w:t>
      </w:r>
      <w:r w:rsidRPr="00333E12">
        <w:rPr>
          <w:i/>
          <w:iCs/>
          <w:sz w:val="20"/>
          <w:szCs w:val="18"/>
        </w:rPr>
        <w:t>Art and Architecture of Ireland Volume IV: Architecture 1600-2000</w:t>
      </w:r>
      <w:r w:rsidRPr="00333E12">
        <w:rPr>
          <w:sz w:val="20"/>
          <w:szCs w:val="18"/>
        </w:rPr>
        <w:t xml:space="preserve"> (Royal Irish Academy, 2015)</w:t>
      </w:r>
    </w:p>
    <w:p w14:paraId="58581FC8" w14:textId="1F23C7B1" w:rsidR="0028399F" w:rsidRDefault="0028399F" w:rsidP="0046084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46084A">
        <w:rPr>
          <w:sz w:val="20"/>
          <w:szCs w:val="18"/>
        </w:rPr>
        <w:t>Department of the Environment &amp; Local Government</w:t>
      </w:r>
      <w:r w:rsidR="00D13430">
        <w:rPr>
          <w:sz w:val="20"/>
          <w:szCs w:val="18"/>
        </w:rPr>
        <w:t>,</w:t>
      </w:r>
      <w:r w:rsidR="00F0481C">
        <w:rPr>
          <w:sz w:val="20"/>
          <w:szCs w:val="18"/>
        </w:rPr>
        <w:t xml:space="preserve"> </w:t>
      </w:r>
      <w:r w:rsidRPr="0046084A">
        <w:rPr>
          <w:i/>
          <w:iCs/>
          <w:sz w:val="20"/>
          <w:szCs w:val="18"/>
        </w:rPr>
        <w:t>An Introduction to the Architectural Heritage of County Kerry</w:t>
      </w:r>
      <w:r w:rsidRPr="0046084A">
        <w:rPr>
          <w:sz w:val="20"/>
          <w:szCs w:val="18"/>
        </w:rPr>
        <w:t xml:space="preserve">. </w:t>
      </w:r>
      <w:r w:rsidR="00CE3000">
        <w:rPr>
          <w:sz w:val="20"/>
          <w:szCs w:val="18"/>
        </w:rPr>
        <w:t>(</w:t>
      </w:r>
      <w:r w:rsidRPr="0046084A">
        <w:rPr>
          <w:sz w:val="20"/>
          <w:szCs w:val="18"/>
        </w:rPr>
        <w:t>National Inventory of Architectural Heritage</w:t>
      </w:r>
      <w:r w:rsidR="00CE3000">
        <w:rPr>
          <w:sz w:val="20"/>
          <w:szCs w:val="18"/>
        </w:rPr>
        <w:t>, 2002)</w:t>
      </w:r>
    </w:p>
    <w:p w14:paraId="7973BE40" w14:textId="023C68F2" w:rsidR="003A73C6" w:rsidRPr="003A73C6" w:rsidRDefault="003A73C6" w:rsidP="003A73C6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3A73C6">
        <w:rPr>
          <w:sz w:val="20"/>
          <w:szCs w:val="18"/>
        </w:rPr>
        <w:t xml:space="preserve">Hurley, </w:t>
      </w:r>
      <w:r w:rsidR="00665D98">
        <w:rPr>
          <w:sz w:val="20"/>
          <w:szCs w:val="18"/>
        </w:rPr>
        <w:t>R.</w:t>
      </w:r>
      <w:r w:rsidRPr="003A73C6">
        <w:rPr>
          <w:sz w:val="20"/>
          <w:szCs w:val="18"/>
        </w:rPr>
        <w:t xml:space="preserve"> </w:t>
      </w:r>
      <w:r w:rsidR="001A34F6">
        <w:rPr>
          <w:sz w:val="20"/>
          <w:szCs w:val="18"/>
        </w:rPr>
        <w:t>and</w:t>
      </w:r>
      <w:r w:rsidRPr="003A73C6">
        <w:rPr>
          <w:sz w:val="20"/>
          <w:szCs w:val="18"/>
        </w:rPr>
        <w:t xml:space="preserve"> Cantwell, </w:t>
      </w:r>
      <w:r w:rsidR="00665D98">
        <w:rPr>
          <w:sz w:val="20"/>
          <w:szCs w:val="18"/>
        </w:rPr>
        <w:t>W</w:t>
      </w:r>
      <w:r w:rsidRPr="003A73C6">
        <w:rPr>
          <w:sz w:val="20"/>
          <w:szCs w:val="18"/>
        </w:rPr>
        <w:t>.</w:t>
      </w:r>
      <w:r w:rsidR="00D13430">
        <w:rPr>
          <w:sz w:val="20"/>
          <w:szCs w:val="18"/>
        </w:rPr>
        <w:t xml:space="preserve">, </w:t>
      </w:r>
      <w:r w:rsidRPr="003A73C6">
        <w:rPr>
          <w:i/>
          <w:iCs/>
          <w:sz w:val="20"/>
          <w:szCs w:val="18"/>
        </w:rPr>
        <w:t>Contemporary Irish Church Architecture</w:t>
      </w:r>
      <w:r w:rsidRPr="003A73C6">
        <w:rPr>
          <w:sz w:val="20"/>
          <w:szCs w:val="18"/>
        </w:rPr>
        <w:t>. (Gill and Macmillan, 1985)</w:t>
      </w:r>
    </w:p>
    <w:p w14:paraId="4573503B" w14:textId="0F3A8468" w:rsidR="000327B7" w:rsidRPr="0046084A" w:rsidRDefault="000327B7" w:rsidP="0046084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46084A">
        <w:rPr>
          <w:sz w:val="20"/>
          <w:szCs w:val="18"/>
        </w:rPr>
        <w:t xml:space="preserve">Lynch, </w:t>
      </w:r>
      <w:r w:rsidR="00665D98">
        <w:rPr>
          <w:sz w:val="20"/>
          <w:szCs w:val="18"/>
        </w:rPr>
        <w:t>S</w:t>
      </w:r>
      <w:r w:rsidRPr="0046084A">
        <w:rPr>
          <w:sz w:val="20"/>
          <w:szCs w:val="18"/>
        </w:rPr>
        <w:t>.</w:t>
      </w:r>
      <w:r w:rsidR="00D13430">
        <w:rPr>
          <w:sz w:val="20"/>
          <w:szCs w:val="18"/>
        </w:rPr>
        <w:t xml:space="preserve">, </w:t>
      </w:r>
      <w:r w:rsidRPr="00D7302C">
        <w:rPr>
          <w:i/>
          <w:iCs/>
          <w:sz w:val="20"/>
          <w:szCs w:val="18"/>
        </w:rPr>
        <w:t>The Stuccowork of Pat McAuliffe of Listowel</w:t>
      </w:r>
      <w:r w:rsidR="00A0176A">
        <w:rPr>
          <w:sz w:val="20"/>
          <w:szCs w:val="18"/>
        </w:rPr>
        <w:t>.</w:t>
      </w:r>
      <w:r w:rsidRPr="0046084A">
        <w:rPr>
          <w:sz w:val="20"/>
          <w:szCs w:val="18"/>
        </w:rPr>
        <w:t xml:space="preserve"> </w:t>
      </w:r>
      <w:r w:rsidR="005F3976">
        <w:rPr>
          <w:sz w:val="20"/>
          <w:szCs w:val="18"/>
        </w:rPr>
        <w:t>(</w:t>
      </w:r>
      <w:r w:rsidRPr="0046084A">
        <w:rPr>
          <w:sz w:val="20"/>
          <w:szCs w:val="18"/>
        </w:rPr>
        <w:t>Siamsa Tíre</w:t>
      </w:r>
      <w:r w:rsidR="002C7B31">
        <w:rPr>
          <w:sz w:val="20"/>
          <w:szCs w:val="18"/>
        </w:rPr>
        <w:t>, 2008)</w:t>
      </w:r>
      <w:r w:rsidRPr="0046084A">
        <w:rPr>
          <w:sz w:val="20"/>
          <w:szCs w:val="18"/>
        </w:rPr>
        <w:t xml:space="preserve"> </w:t>
      </w:r>
    </w:p>
    <w:p w14:paraId="58F01AE9" w14:textId="025F1ACE" w:rsidR="00C94379" w:rsidRDefault="00C94379" w:rsidP="0046084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46084A">
        <w:rPr>
          <w:sz w:val="20"/>
          <w:szCs w:val="18"/>
        </w:rPr>
        <w:t>Our Lady &amp; St Brendan's Parish Council</w:t>
      </w:r>
      <w:r w:rsidR="00D13430">
        <w:rPr>
          <w:sz w:val="20"/>
          <w:szCs w:val="18"/>
        </w:rPr>
        <w:t xml:space="preserve">, </w:t>
      </w:r>
      <w:r w:rsidRPr="002C7B31">
        <w:rPr>
          <w:i/>
          <w:iCs/>
          <w:sz w:val="20"/>
          <w:szCs w:val="18"/>
        </w:rPr>
        <w:t>Our Lady &amp; St Brendan's Church: 1970 - 2010, Tralee, Co. Kerry</w:t>
      </w:r>
      <w:r w:rsidR="002C7B31" w:rsidRPr="002C7B31">
        <w:rPr>
          <w:i/>
          <w:iCs/>
          <w:sz w:val="20"/>
          <w:szCs w:val="18"/>
        </w:rPr>
        <w:t xml:space="preserve"> </w:t>
      </w:r>
      <w:r w:rsidR="002C7B31">
        <w:rPr>
          <w:sz w:val="20"/>
          <w:szCs w:val="18"/>
        </w:rPr>
        <w:t>(</w:t>
      </w:r>
      <w:r w:rsidRPr="0046084A">
        <w:rPr>
          <w:sz w:val="20"/>
          <w:szCs w:val="18"/>
        </w:rPr>
        <w:t>Our Lady &amp; St Brendan's Parish Council</w:t>
      </w:r>
      <w:r w:rsidR="002C7B31">
        <w:rPr>
          <w:sz w:val="20"/>
          <w:szCs w:val="18"/>
        </w:rPr>
        <w:t>, 2010)</w:t>
      </w:r>
    </w:p>
    <w:p w14:paraId="17F8B253" w14:textId="41A0CAEA" w:rsidR="00F909DE" w:rsidRPr="00343583" w:rsidRDefault="005B0ED6" w:rsidP="002E71C9">
      <w:pPr>
        <w:pStyle w:val="ListParagraph"/>
        <w:numPr>
          <w:ilvl w:val="0"/>
          <w:numId w:val="5"/>
        </w:numPr>
        <w:rPr>
          <w:sz w:val="20"/>
          <w:szCs w:val="18"/>
        </w:rPr>
      </w:pPr>
      <w:r>
        <w:rPr>
          <w:sz w:val="20"/>
          <w:szCs w:val="18"/>
        </w:rPr>
        <w:t xml:space="preserve">O’Flaherty, E., </w:t>
      </w:r>
      <w:r w:rsidR="00083720" w:rsidRPr="00083720">
        <w:rPr>
          <w:i/>
          <w:iCs/>
          <w:sz w:val="20"/>
          <w:szCs w:val="18"/>
        </w:rPr>
        <w:t>Modernising National School design during the mid-20th Century – Basil Raymond Boyd-Barrett – Architect of National Schools for the Office of Public Works</w:t>
      </w:r>
      <w:r w:rsidR="00083720">
        <w:rPr>
          <w:sz w:val="20"/>
          <w:szCs w:val="18"/>
        </w:rPr>
        <w:t xml:space="preserve"> (</w:t>
      </w:r>
      <w:r w:rsidR="00AE3F42">
        <w:rPr>
          <w:sz w:val="20"/>
          <w:szCs w:val="18"/>
        </w:rPr>
        <w:t>2019</w:t>
      </w:r>
      <w:r w:rsidR="00083720">
        <w:rPr>
          <w:sz w:val="20"/>
          <w:szCs w:val="18"/>
        </w:rPr>
        <w:t>)</w:t>
      </w:r>
    </w:p>
    <w:sectPr w:rsidR="00F909DE" w:rsidRPr="00343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8FF" w14:textId="77777777" w:rsidR="00AF31C7" w:rsidRDefault="00AF31C7" w:rsidP="00F3332F">
      <w:pPr>
        <w:spacing w:line="240" w:lineRule="auto"/>
      </w:pPr>
      <w:r>
        <w:separator/>
      </w:r>
    </w:p>
  </w:endnote>
  <w:endnote w:type="continuationSeparator" w:id="0">
    <w:p w14:paraId="41EA2055" w14:textId="77777777" w:rsidR="00AF31C7" w:rsidRDefault="00AF31C7" w:rsidP="00F33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0447" w14:textId="77777777" w:rsidR="00AF31C7" w:rsidRDefault="00AF31C7" w:rsidP="00F3332F">
      <w:pPr>
        <w:spacing w:line="240" w:lineRule="auto"/>
      </w:pPr>
      <w:r>
        <w:separator/>
      </w:r>
    </w:p>
  </w:footnote>
  <w:footnote w:type="continuationSeparator" w:id="0">
    <w:p w14:paraId="09813699" w14:textId="77777777" w:rsidR="00AF31C7" w:rsidRDefault="00AF31C7" w:rsidP="00F333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5E"/>
    <w:multiLevelType w:val="hybridMultilevel"/>
    <w:tmpl w:val="103069E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24F47"/>
    <w:multiLevelType w:val="hybridMultilevel"/>
    <w:tmpl w:val="E6BEB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14E9"/>
    <w:multiLevelType w:val="hybridMultilevel"/>
    <w:tmpl w:val="B7889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2EFD"/>
    <w:multiLevelType w:val="hybridMultilevel"/>
    <w:tmpl w:val="BF56CB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1BB5"/>
    <w:multiLevelType w:val="hybridMultilevel"/>
    <w:tmpl w:val="E312BB72"/>
    <w:lvl w:ilvl="0" w:tplc="C8D40B38">
      <w:numFmt w:val="bullet"/>
      <w:lvlText w:val="•"/>
      <w:lvlJc w:val="left"/>
      <w:pPr>
        <w:ind w:left="1080" w:hanging="720"/>
      </w:pPr>
      <w:rPr>
        <w:rFonts w:ascii="Futura-Light" w:eastAsiaTheme="minorHAnsi" w:hAnsi="Futura-Light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EA"/>
    <w:rsid w:val="000327B7"/>
    <w:rsid w:val="00060B02"/>
    <w:rsid w:val="000812B9"/>
    <w:rsid w:val="00083720"/>
    <w:rsid w:val="000A1E06"/>
    <w:rsid w:val="000A7B01"/>
    <w:rsid w:val="000B0599"/>
    <w:rsid w:val="000B2904"/>
    <w:rsid w:val="000D6527"/>
    <w:rsid w:val="000E6579"/>
    <w:rsid w:val="000F2BAD"/>
    <w:rsid w:val="001024E7"/>
    <w:rsid w:val="00110393"/>
    <w:rsid w:val="0011462F"/>
    <w:rsid w:val="001514B8"/>
    <w:rsid w:val="00155C5B"/>
    <w:rsid w:val="0016519C"/>
    <w:rsid w:val="0017114D"/>
    <w:rsid w:val="00171327"/>
    <w:rsid w:val="00182FCA"/>
    <w:rsid w:val="00187588"/>
    <w:rsid w:val="00190E8C"/>
    <w:rsid w:val="00195929"/>
    <w:rsid w:val="001A2A6B"/>
    <w:rsid w:val="001A34F6"/>
    <w:rsid w:val="001B0D84"/>
    <w:rsid w:val="001C210C"/>
    <w:rsid w:val="001F17F0"/>
    <w:rsid w:val="001F21E6"/>
    <w:rsid w:val="001F30B0"/>
    <w:rsid w:val="00230545"/>
    <w:rsid w:val="002467FF"/>
    <w:rsid w:val="00246A5A"/>
    <w:rsid w:val="00250797"/>
    <w:rsid w:val="00250BAC"/>
    <w:rsid w:val="00266273"/>
    <w:rsid w:val="00281E25"/>
    <w:rsid w:val="0028399F"/>
    <w:rsid w:val="00285084"/>
    <w:rsid w:val="00290486"/>
    <w:rsid w:val="002954FF"/>
    <w:rsid w:val="002B5C44"/>
    <w:rsid w:val="002C7B31"/>
    <w:rsid w:val="002E71C9"/>
    <w:rsid w:val="00301A58"/>
    <w:rsid w:val="0031477A"/>
    <w:rsid w:val="0033061D"/>
    <w:rsid w:val="00333E12"/>
    <w:rsid w:val="00343583"/>
    <w:rsid w:val="00354DFB"/>
    <w:rsid w:val="0036115E"/>
    <w:rsid w:val="00370377"/>
    <w:rsid w:val="003819D3"/>
    <w:rsid w:val="0038285C"/>
    <w:rsid w:val="00394CE6"/>
    <w:rsid w:val="003A4F93"/>
    <w:rsid w:val="003A73C6"/>
    <w:rsid w:val="003B5099"/>
    <w:rsid w:val="003D2999"/>
    <w:rsid w:val="003F23E2"/>
    <w:rsid w:val="00416DC9"/>
    <w:rsid w:val="004350F0"/>
    <w:rsid w:val="004352C4"/>
    <w:rsid w:val="0044216B"/>
    <w:rsid w:val="00443530"/>
    <w:rsid w:val="00453423"/>
    <w:rsid w:val="0046084A"/>
    <w:rsid w:val="00463286"/>
    <w:rsid w:val="004652DC"/>
    <w:rsid w:val="004812B4"/>
    <w:rsid w:val="00491563"/>
    <w:rsid w:val="004951AE"/>
    <w:rsid w:val="004A6F5A"/>
    <w:rsid w:val="004C1C3A"/>
    <w:rsid w:val="00507797"/>
    <w:rsid w:val="005178BF"/>
    <w:rsid w:val="00535930"/>
    <w:rsid w:val="00545F26"/>
    <w:rsid w:val="00560171"/>
    <w:rsid w:val="00560734"/>
    <w:rsid w:val="00581C48"/>
    <w:rsid w:val="00591A40"/>
    <w:rsid w:val="00592720"/>
    <w:rsid w:val="005B0ED6"/>
    <w:rsid w:val="005C732F"/>
    <w:rsid w:val="005C7C2E"/>
    <w:rsid w:val="005D562F"/>
    <w:rsid w:val="005D6870"/>
    <w:rsid w:val="005E2CDE"/>
    <w:rsid w:val="005F3976"/>
    <w:rsid w:val="006043C8"/>
    <w:rsid w:val="00612DE5"/>
    <w:rsid w:val="006219A9"/>
    <w:rsid w:val="00634153"/>
    <w:rsid w:val="00636CEA"/>
    <w:rsid w:val="00640902"/>
    <w:rsid w:val="006536A6"/>
    <w:rsid w:val="00661C2E"/>
    <w:rsid w:val="00665D98"/>
    <w:rsid w:val="0069031F"/>
    <w:rsid w:val="00697AD8"/>
    <w:rsid w:val="006A3049"/>
    <w:rsid w:val="006B4191"/>
    <w:rsid w:val="006C3A12"/>
    <w:rsid w:val="007902AB"/>
    <w:rsid w:val="007A21D0"/>
    <w:rsid w:val="007C390B"/>
    <w:rsid w:val="007D0B8A"/>
    <w:rsid w:val="007E1743"/>
    <w:rsid w:val="007F258A"/>
    <w:rsid w:val="007F711D"/>
    <w:rsid w:val="00810D65"/>
    <w:rsid w:val="00817048"/>
    <w:rsid w:val="0082611F"/>
    <w:rsid w:val="008419F1"/>
    <w:rsid w:val="00846A6B"/>
    <w:rsid w:val="00854E13"/>
    <w:rsid w:val="00870F41"/>
    <w:rsid w:val="0087659B"/>
    <w:rsid w:val="0087737B"/>
    <w:rsid w:val="00882DB0"/>
    <w:rsid w:val="008B00E1"/>
    <w:rsid w:val="008B190C"/>
    <w:rsid w:val="008D2B9B"/>
    <w:rsid w:val="008D4300"/>
    <w:rsid w:val="00902AA1"/>
    <w:rsid w:val="0092259E"/>
    <w:rsid w:val="00945674"/>
    <w:rsid w:val="00960EBA"/>
    <w:rsid w:val="009636D6"/>
    <w:rsid w:val="009712C1"/>
    <w:rsid w:val="0097390E"/>
    <w:rsid w:val="00992F53"/>
    <w:rsid w:val="009B2E00"/>
    <w:rsid w:val="009C3B50"/>
    <w:rsid w:val="009D0210"/>
    <w:rsid w:val="009E715C"/>
    <w:rsid w:val="00A0176A"/>
    <w:rsid w:val="00A54A3B"/>
    <w:rsid w:val="00A66835"/>
    <w:rsid w:val="00AB67DE"/>
    <w:rsid w:val="00AD1C7D"/>
    <w:rsid w:val="00AD5AFF"/>
    <w:rsid w:val="00AE3F42"/>
    <w:rsid w:val="00AF31C7"/>
    <w:rsid w:val="00AF4482"/>
    <w:rsid w:val="00B02A99"/>
    <w:rsid w:val="00B1573B"/>
    <w:rsid w:val="00B2069F"/>
    <w:rsid w:val="00B22908"/>
    <w:rsid w:val="00B242BD"/>
    <w:rsid w:val="00B25DB7"/>
    <w:rsid w:val="00B63C25"/>
    <w:rsid w:val="00B870E4"/>
    <w:rsid w:val="00B91875"/>
    <w:rsid w:val="00B9459E"/>
    <w:rsid w:val="00BA2834"/>
    <w:rsid w:val="00BC08FA"/>
    <w:rsid w:val="00BE3410"/>
    <w:rsid w:val="00BF1FC3"/>
    <w:rsid w:val="00C46F01"/>
    <w:rsid w:val="00C669D6"/>
    <w:rsid w:val="00C6758B"/>
    <w:rsid w:val="00C8377A"/>
    <w:rsid w:val="00C879D1"/>
    <w:rsid w:val="00C9083A"/>
    <w:rsid w:val="00C94379"/>
    <w:rsid w:val="00C96941"/>
    <w:rsid w:val="00CA02A4"/>
    <w:rsid w:val="00CB1958"/>
    <w:rsid w:val="00CB43E6"/>
    <w:rsid w:val="00CB68E6"/>
    <w:rsid w:val="00CE3000"/>
    <w:rsid w:val="00CE6D69"/>
    <w:rsid w:val="00CE75BB"/>
    <w:rsid w:val="00D0557B"/>
    <w:rsid w:val="00D13430"/>
    <w:rsid w:val="00D30036"/>
    <w:rsid w:val="00D36DD2"/>
    <w:rsid w:val="00D57AD1"/>
    <w:rsid w:val="00D57F99"/>
    <w:rsid w:val="00D7302C"/>
    <w:rsid w:val="00DA0D85"/>
    <w:rsid w:val="00DB5EAE"/>
    <w:rsid w:val="00DE79CD"/>
    <w:rsid w:val="00DF4566"/>
    <w:rsid w:val="00E33D6F"/>
    <w:rsid w:val="00E57E0A"/>
    <w:rsid w:val="00E726C6"/>
    <w:rsid w:val="00E745B5"/>
    <w:rsid w:val="00E92942"/>
    <w:rsid w:val="00E9689B"/>
    <w:rsid w:val="00EA66FC"/>
    <w:rsid w:val="00EB191E"/>
    <w:rsid w:val="00EB5EDD"/>
    <w:rsid w:val="00EC03B2"/>
    <w:rsid w:val="00ED45B0"/>
    <w:rsid w:val="00EF0F92"/>
    <w:rsid w:val="00F0481C"/>
    <w:rsid w:val="00F22EF5"/>
    <w:rsid w:val="00F30CA6"/>
    <w:rsid w:val="00F3332F"/>
    <w:rsid w:val="00F42776"/>
    <w:rsid w:val="00F55440"/>
    <w:rsid w:val="00F769FB"/>
    <w:rsid w:val="00F905D8"/>
    <w:rsid w:val="00F909DE"/>
    <w:rsid w:val="00FE3DCC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A57F"/>
  <w15:chartTrackingRefBased/>
  <w15:docId w15:val="{7005CA17-C64C-4292-A82C-B94B983B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-Light" w:eastAsiaTheme="minorHAnsi" w:hAnsi="Futura-Light" w:cstheme="minorBidi"/>
        <w:sz w:val="24"/>
        <w:szCs w:val="22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2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3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3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2F"/>
  </w:style>
  <w:style w:type="paragraph" w:styleId="Footer">
    <w:name w:val="footer"/>
    <w:basedOn w:val="Normal"/>
    <w:link w:val="FooterChar"/>
    <w:uiPriority w:val="99"/>
    <w:unhideWhenUsed/>
    <w:rsid w:val="00F333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hisee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Luddy</dc:creator>
  <cp:keywords/>
  <dc:description/>
  <cp:lastModifiedBy>Peter Luddy</cp:lastModifiedBy>
  <cp:revision>209</cp:revision>
  <dcterms:created xsi:type="dcterms:W3CDTF">2021-06-16T15:34:00Z</dcterms:created>
  <dcterms:modified xsi:type="dcterms:W3CDTF">2021-09-13T22:23:00Z</dcterms:modified>
</cp:coreProperties>
</file>